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hd w:fill="ffffff" w:val="clear"/>
        <w:spacing w:after="240" w:before="240" w:lineRule="auto"/>
        <w:jc w:val="center"/>
        <w:rPr>
          <w:rFonts w:ascii="Helvetica Neue" w:cs="Helvetica Neue" w:eastAsia="Helvetica Neue" w:hAnsi="Helvetica Neue"/>
          <w:b w:val="1"/>
          <w:color w:val="1d1c1d"/>
          <w:sz w:val="30"/>
          <w:szCs w:val="30"/>
        </w:rPr>
      </w:pPr>
      <w:r w:rsidDel="00000000" w:rsidR="00000000" w:rsidRPr="00000000">
        <w:rPr>
          <w:rFonts w:ascii="Helvetica Neue" w:cs="Helvetica Neue" w:eastAsia="Helvetica Neue" w:hAnsi="Helvetica Neue"/>
          <w:b w:val="1"/>
          <w:color w:val="1d1c1d"/>
          <w:sz w:val="30"/>
          <w:szCs w:val="30"/>
          <w:rtl w:val="0"/>
        </w:rPr>
        <w:t xml:space="preserve">momondo avslører de beste øydestinasjonene i Europa </w:t>
      </w:r>
    </w:p>
    <w:p w:rsidR="00000000" w:rsidDel="00000000" w:rsidP="00000000" w:rsidRDefault="00000000" w:rsidRPr="00000000" w14:paraId="00000004">
      <w:pPr>
        <w:numPr>
          <w:ilvl w:val="0"/>
          <w:numId w:val="2"/>
        </w:numPr>
        <w:shd w:fill="ffffff" w:val="clear"/>
        <w:spacing w:before="240" w:lineRule="auto"/>
        <w:ind w:left="720" w:hanging="360"/>
        <w:jc w:val="center"/>
        <w:rPr>
          <w:rFonts w:ascii="Helvetica Neue" w:cs="Helvetica Neue" w:eastAsia="Helvetica Neue" w:hAnsi="Helvetica Neue"/>
          <w:i w:val="1"/>
          <w:color w:val="1d1c1d"/>
          <w:sz w:val="26"/>
          <w:szCs w:val="26"/>
        </w:rPr>
      </w:pPr>
      <w:r w:rsidDel="00000000" w:rsidR="00000000" w:rsidRPr="00000000">
        <w:rPr>
          <w:rFonts w:ascii="Helvetica Neue" w:cs="Helvetica Neue" w:eastAsia="Helvetica Neue" w:hAnsi="Helvetica Neue"/>
          <w:i w:val="1"/>
          <w:color w:val="1d1c1d"/>
          <w:rtl w:val="0"/>
        </w:rPr>
        <w:t xml:space="preserve">Reisende i Europa velger å feriere på øyer 11 % oftere enn før pandemien</w:t>
      </w:r>
      <w:r w:rsidDel="00000000" w:rsidR="00000000" w:rsidRPr="00000000">
        <w:rPr>
          <w:rtl w:val="0"/>
        </w:rPr>
      </w:r>
    </w:p>
    <w:p w:rsidR="00000000" w:rsidDel="00000000" w:rsidP="00000000" w:rsidRDefault="00000000" w:rsidRPr="00000000" w14:paraId="00000005">
      <w:pPr>
        <w:numPr>
          <w:ilvl w:val="0"/>
          <w:numId w:val="2"/>
        </w:numPr>
        <w:shd w:fill="ffffff" w:val="clear"/>
        <w:ind w:left="720" w:hanging="360"/>
        <w:jc w:val="center"/>
        <w:rPr>
          <w:rFonts w:ascii="Helvetica Neue" w:cs="Helvetica Neue" w:eastAsia="Helvetica Neue" w:hAnsi="Helvetica Neue"/>
          <w:i w:val="1"/>
          <w:color w:val="1d1c1d"/>
          <w:sz w:val="26"/>
          <w:szCs w:val="26"/>
        </w:rPr>
      </w:pPr>
      <w:r w:rsidDel="00000000" w:rsidR="00000000" w:rsidRPr="00000000">
        <w:rPr>
          <w:rFonts w:ascii="Helvetica Neue" w:cs="Helvetica Neue" w:eastAsia="Helvetica Neue" w:hAnsi="Helvetica Neue"/>
          <w:i w:val="1"/>
          <w:color w:val="1d1c1d"/>
          <w:rtl w:val="0"/>
        </w:rPr>
        <w:t xml:space="preserve">Kreta, Tenerife og Kypros ligger på topp 3 som Europas beste øyferiedestinasjoner</w:t>
      </w:r>
      <w:r w:rsidDel="00000000" w:rsidR="00000000" w:rsidRPr="00000000">
        <w:rPr>
          <w:rtl w:val="0"/>
        </w:rPr>
      </w:r>
    </w:p>
    <w:p w:rsidR="00000000" w:rsidDel="00000000" w:rsidP="00000000" w:rsidRDefault="00000000" w:rsidRPr="00000000" w14:paraId="00000006">
      <w:pPr>
        <w:numPr>
          <w:ilvl w:val="0"/>
          <w:numId w:val="2"/>
        </w:numPr>
        <w:shd w:fill="ffffff" w:val="clear"/>
        <w:spacing w:after="240" w:lineRule="auto"/>
        <w:ind w:left="720" w:hanging="360"/>
        <w:jc w:val="center"/>
        <w:rPr>
          <w:rFonts w:ascii="Helvetica Neue" w:cs="Helvetica Neue" w:eastAsia="Helvetica Neue" w:hAnsi="Helvetica Neue"/>
          <w:i w:val="1"/>
          <w:color w:val="1d1c1d"/>
        </w:rPr>
      </w:pPr>
      <w:r w:rsidDel="00000000" w:rsidR="00000000" w:rsidRPr="00000000">
        <w:rPr>
          <w:rFonts w:ascii="Helvetica Neue" w:cs="Helvetica Neue" w:eastAsia="Helvetica Neue" w:hAnsi="Helvetica Neue"/>
          <w:i w:val="1"/>
          <w:color w:val="1d1c1d"/>
          <w:rtl w:val="0"/>
        </w:rPr>
        <w:t xml:space="preserve">Lofoten ligger blant de 3 beste øyene når man ønsker å trekke seg tilbake</w:t>
      </w:r>
    </w:p>
    <w:p w:rsidR="00000000" w:rsidDel="00000000" w:rsidP="00000000" w:rsidRDefault="00000000" w:rsidRPr="00000000" w14:paraId="00000007">
      <w:pPr>
        <w:shd w:fill="ffffff" w:val="clear"/>
        <w:spacing w:after="240" w:before="240" w:lineRule="auto"/>
        <w:jc w:val="center"/>
        <w:rPr>
          <w:rFonts w:ascii="Helvetica Neue" w:cs="Helvetica Neue" w:eastAsia="Helvetica Neue" w:hAnsi="Helvetica Neue"/>
          <w:i w:val="1"/>
          <w:color w:val="1d1c1d"/>
          <w:sz w:val="24"/>
          <w:szCs w:val="24"/>
        </w:rPr>
      </w:pPr>
      <w:r w:rsidDel="00000000" w:rsidR="00000000" w:rsidRPr="00000000">
        <w:rPr>
          <w:rtl w:val="0"/>
        </w:rPr>
      </w:r>
    </w:p>
    <w:p w:rsidR="00000000" w:rsidDel="00000000" w:rsidP="00000000" w:rsidRDefault="00000000" w:rsidRPr="00000000" w14:paraId="00000008">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Den globale reisesøkemotoren </w:t>
      </w:r>
      <w:hyperlink r:id="rId7">
        <w:r w:rsidDel="00000000" w:rsidR="00000000" w:rsidRPr="00000000">
          <w:rPr>
            <w:rFonts w:ascii="Helvetica Neue" w:cs="Helvetica Neue" w:eastAsia="Helvetica Neue" w:hAnsi="Helvetica Neue"/>
            <w:color w:val="1155cc"/>
            <w:sz w:val="21"/>
            <w:szCs w:val="21"/>
            <w:u w:val="single"/>
            <w:rtl w:val="0"/>
          </w:rPr>
          <w:t xml:space="preserve">momondo.no</w:t>
        </w:r>
      </w:hyperlink>
      <w:r w:rsidDel="00000000" w:rsidR="00000000" w:rsidRPr="00000000">
        <w:rPr>
          <w:rFonts w:ascii="Helvetica Neue" w:cs="Helvetica Neue" w:eastAsia="Helvetica Neue" w:hAnsi="Helvetica Neue"/>
          <w:color w:val="192024"/>
          <w:sz w:val="21"/>
          <w:szCs w:val="21"/>
          <w:rtl w:val="0"/>
        </w:rPr>
        <w:t xml:space="preserve"> har i dag avslørte sin endelige rangering av de beste øydestinasjonene i Europa der Kreta i Hellas topper listen. </w:t>
      </w:r>
    </w:p>
    <w:p w:rsidR="00000000" w:rsidDel="00000000" w:rsidP="00000000" w:rsidRDefault="00000000" w:rsidRPr="00000000" w14:paraId="00000009">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Idet grensene i Europa åpnes opp igjen, viser det seg at man håper på å kunne ta seg en ferie ved havet. Flysøk i Europa for øydestinasjoner har overgått tallene fra 2019 før pandemien med 11 %.* Og med så mange vakre og ulike øyer å velge blant i Europa, hjelper </w:t>
      </w:r>
      <w:hyperlink r:id="rId8">
        <w:r w:rsidDel="00000000" w:rsidR="00000000" w:rsidRPr="00000000">
          <w:rPr>
            <w:rFonts w:ascii="Helvetica Neue" w:cs="Helvetica Neue" w:eastAsia="Helvetica Neue" w:hAnsi="Helvetica Neue"/>
            <w:b w:val="1"/>
            <w:color w:val="1155cc"/>
            <w:sz w:val="21"/>
            <w:szCs w:val="21"/>
            <w:u w:val="single"/>
            <w:rtl w:val="0"/>
          </w:rPr>
          <w:t xml:space="preserve">momondos nye rangering</w:t>
        </w:r>
      </w:hyperlink>
      <w:r w:rsidDel="00000000" w:rsidR="00000000" w:rsidRPr="00000000">
        <w:rPr>
          <w:rFonts w:ascii="Helvetica Neue" w:cs="Helvetica Neue" w:eastAsia="Helvetica Neue" w:hAnsi="Helvetica Neue"/>
          <w:b w:val="1"/>
          <w:color w:val="ff0000"/>
          <w:sz w:val="21"/>
          <w:szCs w:val="21"/>
          <w:rtl w:val="0"/>
        </w:rPr>
        <w:t xml:space="preserve"> </w:t>
      </w:r>
      <w:r w:rsidDel="00000000" w:rsidR="00000000" w:rsidRPr="00000000">
        <w:rPr>
          <w:rFonts w:ascii="Helvetica Neue" w:cs="Helvetica Neue" w:eastAsia="Helvetica Neue" w:hAnsi="Helvetica Neue"/>
          <w:color w:val="192024"/>
          <w:sz w:val="21"/>
          <w:szCs w:val="21"/>
          <w:rtl w:val="0"/>
        </w:rPr>
        <w:t xml:space="preserve">reisende med å begrense søket sitt for å finne den perfekte destinasjonen. </w:t>
      </w:r>
    </w:p>
    <w:p w:rsidR="00000000" w:rsidDel="00000000" w:rsidP="00000000" w:rsidRDefault="00000000" w:rsidRPr="00000000" w14:paraId="0000000A">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For å utvikle denne rangeringen samlet momondo data for 70 land i Europa basert på syv ulike kategorier: vær, flytilgjengelighet, priser (hoteller, leiebiler, restauranter og prisene på lokal mat og transport), ting å gjøre, barnevennlighet, COVID-19-sikkerhet og bærekraftighet. Disse kategoriene ble mål opp mot 10 unike underfaktorer for å fastslå hvilke øyer som tilbyr turistene den beste opplevelsen, året rundt, i tillegg til hvilke som er best egnet for reisendes spesifikke behov, deriblant beste familieferiedestinasjoner, budsjettvennlige destinasjoner, lavsesongfavoritter, ferier for de som ønsker å trekke seg tilbake med mer. </w:t>
      </w:r>
    </w:p>
    <w:p w:rsidR="00000000" w:rsidDel="00000000" w:rsidP="00000000" w:rsidRDefault="00000000" w:rsidRPr="00000000" w14:paraId="0000000B">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De som troner på toppen er: </w:t>
      </w:r>
    </w:p>
    <w:p w:rsidR="00000000" w:rsidDel="00000000" w:rsidP="00000000" w:rsidRDefault="00000000" w:rsidRPr="00000000" w14:paraId="0000000C">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Den beste øydestinasjonen i Europa: </w:t>
      </w:r>
      <w:r w:rsidDel="00000000" w:rsidR="00000000" w:rsidRPr="00000000">
        <w:rPr>
          <w:rFonts w:ascii="Helvetica Neue" w:cs="Helvetica Neue" w:eastAsia="Helvetica Neue" w:hAnsi="Helvetica Neue"/>
          <w:color w:val="192024"/>
          <w:sz w:val="21"/>
          <w:szCs w:val="21"/>
          <w:rtl w:val="0"/>
        </w:rPr>
        <w:t xml:space="preserve">Kreta i Hellas </w:t>
      </w:r>
    </w:p>
    <w:p w:rsidR="00000000" w:rsidDel="00000000" w:rsidP="00000000" w:rsidRDefault="00000000" w:rsidRPr="00000000" w14:paraId="0000000D">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highlight w:val="white"/>
          <w:rtl w:val="0"/>
        </w:rPr>
        <w:t xml:space="preserve">Med varme temperaturer i høysesongen, bærekraftige sandstrender og gunstige priser for hoteller, restauranter og lokal mat og transport, er det Kreta som stjeler showet når det kommer til den perfekte øydestinasjonen. </w:t>
      </w:r>
      <w:r w:rsidDel="00000000" w:rsidR="00000000" w:rsidRPr="00000000">
        <w:rPr>
          <w:rFonts w:ascii="Helvetica Neue" w:cs="Helvetica Neue" w:eastAsia="Helvetica Neue" w:hAnsi="Helvetica Neue"/>
          <w:color w:val="192024"/>
          <w:sz w:val="21"/>
          <w:szCs w:val="21"/>
          <w:rtl w:val="0"/>
        </w:rPr>
        <w:t xml:space="preserve">Tenerife tok andreplassen med gode temperatuer, billige hotellpriser og en rekke turløyper for reisende som liker seg ute i friluft. Kypros havnet på tredjeplass med gode vurderinger over hele linjer, deriblant godt vær og et høyt antall severdigheter å utforske. </w:t>
      </w:r>
    </w:p>
    <w:p w:rsidR="00000000" w:rsidDel="00000000" w:rsidP="00000000" w:rsidRDefault="00000000" w:rsidRPr="00000000" w14:paraId="0000000E">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De 5 beste øydestinasjonene i Europa er: </w:t>
      </w:r>
    </w:p>
    <w:p w:rsidR="00000000" w:rsidDel="00000000" w:rsidP="00000000" w:rsidRDefault="00000000" w:rsidRPr="00000000" w14:paraId="0000000F">
      <w:pPr>
        <w:numPr>
          <w:ilvl w:val="0"/>
          <w:numId w:val="1"/>
        </w:numPr>
        <w:shd w:fill="ffffff" w:val="clear"/>
        <w:spacing w:before="240" w:line="36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Kreta i Hellas</w:t>
      </w:r>
    </w:p>
    <w:p w:rsidR="00000000" w:rsidDel="00000000" w:rsidP="00000000" w:rsidRDefault="00000000" w:rsidRPr="00000000" w14:paraId="00000010">
      <w:pPr>
        <w:numPr>
          <w:ilvl w:val="0"/>
          <w:numId w:val="1"/>
        </w:numPr>
        <w:shd w:fill="ffffff" w:val="clear"/>
        <w:spacing w:line="36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Tenerife i Spania</w:t>
      </w:r>
    </w:p>
    <w:p w:rsidR="00000000" w:rsidDel="00000000" w:rsidP="00000000" w:rsidRDefault="00000000" w:rsidRPr="00000000" w14:paraId="00000011">
      <w:pPr>
        <w:numPr>
          <w:ilvl w:val="0"/>
          <w:numId w:val="1"/>
        </w:numPr>
        <w:shd w:fill="ffffff" w:val="clear"/>
        <w:spacing w:line="36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Kypros</w:t>
      </w:r>
    </w:p>
    <w:p w:rsidR="00000000" w:rsidDel="00000000" w:rsidP="00000000" w:rsidRDefault="00000000" w:rsidRPr="00000000" w14:paraId="00000012">
      <w:pPr>
        <w:numPr>
          <w:ilvl w:val="0"/>
          <w:numId w:val="1"/>
        </w:numPr>
        <w:shd w:fill="ffffff" w:val="clear"/>
        <w:spacing w:line="36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Lanzarote i Spania</w:t>
      </w:r>
    </w:p>
    <w:p w:rsidR="00000000" w:rsidDel="00000000" w:rsidP="00000000" w:rsidRDefault="00000000" w:rsidRPr="00000000" w14:paraId="00000013">
      <w:pPr>
        <w:numPr>
          <w:ilvl w:val="0"/>
          <w:numId w:val="1"/>
        </w:numPr>
        <w:shd w:fill="ffffff" w:val="clear"/>
        <w:spacing w:after="240" w:line="36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Gran Canaria i Spania</w:t>
      </w:r>
    </w:p>
    <w:p w:rsidR="00000000" w:rsidDel="00000000" w:rsidP="00000000" w:rsidRDefault="00000000" w:rsidRPr="00000000" w14:paraId="00000014">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Vinnere i underkategorier for momondos rangering av europeiske øyer inkluderer: </w:t>
      </w:r>
    </w:p>
    <w:p w:rsidR="00000000" w:rsidDel="00000000" w:rsidP="00000000" w:rsidRDefault="00000000" w:rsidRPr="00000000" w14:paraId="00000015">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De beste øyene for tilbaketrukkethet</w:t>
      </w:r>
      <w:r w:rsidDel="00000000" w:rsidR="00000000" w:rsidRPr="00000000">
        <w:rPr>
          <w:rtl w:val="0"/>
        </w:rPr>
      </w:r>
    </w:p>
    <w:p w:rsidR="00000000" w:rsidDel="00000000" w:rsidP="00000000" w:rsidRDefault="00000000" w:rsidRPr="00000000" w14:paraId="00000016">
      <w:pPr>
        <w:shd w:fill="ffffff" w:val="clear"/>
        <w:spacing w:after="240" w:before="240" w:line="360" w:lineRule="auto"/>
        <w:rPr>
          <w:rFonts w:ascii="Helvetica Neue" w:cs="Helvetica Neue" w:eastAsia="Helvetica Neue" w:hAnsi="Helvetica Neue"/>
          <w:color w:val="192024"/>
          <w:sz w:val="21"/>
          <w:szCs w:val="21"/>
          <w:highlight w:val="white"/>
        </w:rPr>
      </w:pPr>
      <w:r w:rsidDel="00000000" w:rsidR="00000000" w:rsidRPr="00000000">
        <w:rPr>
          <w:rFonts w:ascii="Helvetica Neue" w:cs="Helvetica Neue" w:eastAsia="Helvetica Neue" w:hAnsi="Helvetica Neue"/>
          <w:color w:val="192024"/>
          <w:sz w:val="21"/>
          <w:szCs w:val="21"/>
          <w:highlight w:val="white"/>
          <w:rtl w:val="0"/>
        </w:rPr>
        <w:t xml:space="preserve">Er du blant dem som ønsker å unnslippe de store folkemengdene? Hiiumaas lave befolkningstetthet og relativt lave popularitet gjør det til det perfekte stedet å nyte en øyutflukt på, og nyte de fantastiske severdighetene i et tilbaketrukket miljø. Skottlands Lewis and Harris-øya sikret seg andreplassen for tilbaketrukkede utflukter, etterfuglt av Lofoten her i Norge. </w:t>
      </w:r>
    </w:p>
    <w:p w:rsidR="00000000" w:rsidDel="00000000" w:rsidP="00000000" w:rsidRDefault="00000000" w:rsidRPr="00000000" w14:paraId="00000017">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De best budsjettvennlige øydestinasjonene</w:t>
      </w:r>
      <w:r w:rsidDel="00000000" w:rsidR="00000000" w:rsidRPr="00000000">
        <w:rPr>
          <w:rtl w:val="0"/>
        </w:rPr>
      </w:r>
    </w:p>
    <w:p w:rsidR="00000000" w:rsidDel="00000000" w:rsidP="00000000" w:rsidRDefault="00000000" w:rsidRPr="00000000" w14:paraId="00000018">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Bozcaada i Tyrkia sikrer seg topplasseringen som den beste budsjettvennlige øydestinasjonen på grunn av relativt lave priser på ting som hoteller, lokale varer og transport. Utover de tyrkiske øyene inkluderer andre budsjettvennlige destinasjoner greske, spanske og portugisiske øyer som alle tilbyr reisende muligheten til å nyte ferien til det fulle uten å sprenge budsjettet. Lofoten befinner seg på den andre enden av skalaen sammen med Færøyene, Island og den greske øya Mykonos. </w:t>
      </w:r>
    </w:p>
    <w:p w:rsidR="00000000" w:rsidDel="00000000" w:rsidP="00000000" w:rsidRDefault="00000000" w:rsidRPr="00000000" w14:paraId="00000019">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De beste øyene for strandferier</w:t>
      </w:r>
      <w:r w:rsidDel="00000000" w:rsidR="00000000" w:rsidRPr="00000000">
        <w:rPr>
          <w:rtl w:val="0"/>
        </w:rPr>
      </w:r>
    </w:p>
    <w:p w:rsidR="00000000" w:rsidDel="00000000" w:rsidP="00000000" w:rsidRDefault="00000000" w:rsidRPr="00000000" w14:paraId="0000001A">
      <w:pPr>
        <w:shd w:fill="ffffff" w:val="clear"/>
        <w:spacing w:after="240" w:before="240" w:line="360"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color w:val="192024"/>
          <w:sz w:val="21"/>
          <w:szCs w:val="21"/>
          <w:highlight w:val="white"/>
          <w:rtl w:val="0"/>
        </w:rPr>
        <w:t xml:space="preserve">Selv om det er mange europeiske øyer med vakre strender, er det Kreta som tar seieren for strandferier på grunn av sine høye temperatur i høysesongen, Blått Flagg-sertifiserte sandstrender og lave nedbørsmengder. </w:t>
      </w:r>
      <w:r w:rsidDel="00000000" w:rsidR="00000000" w:rsidRPr="00000000">
        <w:rPr>
          <w:rtl w:val="0"/>
        </w:rPr>
      </w:r>
    </w:p>
    <w:p w:rsidR="00000000" w:rsidDel="00000000" w:rsidP="00000000" w:rsidRDefault="00000000" w:rsidRPr="00000000" w14:paraId="0000001B">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De beste øyene for aktive ferier</w:t>
      </w:r>
      <w:r w:rsidDel="00000000" w:rsidR="00000000" w:rsidRPr="00000000">
        <w:rPr>
          <w:rtl w:val="0"/>
        </w:rPr>
      </w:r>
    </w:p>
    <w:p w:rsidR="00000000" w:rsidDel="00000000" w:rsidP="00000000" w:rsidRDefault="00000000" w:rsidRPr="00000000" w14:paraId="0000001C">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De som ligger blant de 10 beste for aktive ferier inkludere et variert utvalg av land, deriblant Island, Frankrike og Italia, men det var Tenerife i Spania som sikret seg topplasseringen på grun av sin endeløse natur og fantastiske turløyper. </w:t>
      </w:r>
    </w:p>
    <w:p w:rsidR="00000000" w:rsidDel="00000000" w:rsidP="00000000" w:rsidRDefault="00000000" w:rsidRPr="00000000" w14:paraId="0000001D">
      <w:pPr>
        <w:shd w:fill="ffffff" w:val="clear"/>
        <w:spacing w:after="240" w:before="240" w:line="360" w:lineRule="auto"/>
        <w:rPr>
          <w:rFonts w:ascii="Helvetica Neue" w:cs="Helvetica Neue" w:eastAsia="Helvetica Neue" w:hAnsi="Helvetica Neue"/>
          <w:b w:val="1"/>
          <w:color w:val="192024"/>
          <w:sz w:val="24"/>
          <w:szCs w:val="24"/>
        </w:rPr>
      </w:pPr>
      <w:r w:rsidDel="00000000" w:rsidR="00000000" w:rsidRPr="00000000">
        <w:rPr>
          <w:rFonts w:ascii="Helvetica Neue" w:cs="Helvetica Neue" w:eastAsia="Helvetica Neue" w:hAnsi="Helvetica Neue"/>
          <w:b w:val="1"/>
          <w:color w:val="192024"/>
          <w:sz w:val="21"/>
          <w:szCs w:val="21"/>
          <w:rtl w:val="0"/>
        </w:rPr>
        <w:t xml:space="preserve">De beste øyene for barnefamilier</w:t>
      </w:r>
      <w:r w:rsidDel="00000000" w:rsidR="00000000" w:rsidRPr="00000000">
        <w:rPr>
          <w:rtl w:val="0"/>
        </w:rPr>
      </w:r>
    </w:p>
    <w:p w:rsidR="00000000" w:rsidDel="00000000" w:rsidP="00000000" w:rsidRDefault="00000000" w:rsidRPr="00000000" w14:paraId="0000001E">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Kreta scorer nok en gang på topp når det kommer til familievennlige øyer på grunn av øyas høye antall fornøyelsesparker, strandhoteller og sandstrender. Sardinia i Italia og Kypros sikret seg andreplassen og tredjeplassen. </w:t>
      </w:r>
    </w:p>
    <w:p w:rsidR="00000000" w:rsidDel="00000000" w:rsidP="00000000" w:rsidRDefault="00000000" w:rsidRPr="00000000" w14:paraId="0000001F">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De beste øyene for ferier i lavsesongen</w:t>
      </w:r>
      <w:r w:rsidDel="00000000" w:rsidR="00000000" w:rsidRPr="00000000">
        <w:rPr>
          <w:rtl w:val="0"/>
        </w:rPr>
      </w:r>
    </w:p>
    <w:p w:rsidR="00000000" w:rsidDel="00000000" w:rsidP="00000000" w:rsidRDefault="00000000" w:rsidRPr="00000000" w14:paraId="00000020">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highlight w:val="white"/>
          <w:rtl w:val="0"/>
        </w:rPr>
        <w:t xml:space="preserve">Kanariøyene er perfekt for en utflukt i lavsesongen, hovedsakelig på grunn av det fantastiske været de har året rundt. For de som ønsker å nyte solen på vinterstid, scoret Kypros og de greske øyene høyt for varmt og tørt vær i lavsesongen. </w:t>
      </w:r>
      <w:r w:rsidDel="00000000" w:rsidR="00000000" w:rsidRPr="00000000">
        <w:rPr>
          <w:rtl w:val="0"/>
        </w:rPr>
      </w:r>
    </w:p>
    <w:p w:rsidR="00000000" w:rsidDel="00000000" w:rsidP="00000000" w:rsidRDefault="00000000" w:rsidRPr="00000000" w14:paraId="00000021">
      <w:pPr>
        <w:shd w:fill="ffffff" w:val="clear"/>
        <w:spacing w:after="240" w:before="240" w:line="36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color w:val="192024"/>
          <w:sz w:val="21"/>
          <w:szCs w:val="21"/>
          <w:rtl w:val="0"/>
        </w:rPr>
        <w:t xml:space="preserve">Gå til </w:t>
      </w:r>
      <w:hyperlink r:id="rId9">
        <w:r w:rsidDel="00000000" w:rsidR="00000000" w:rsidRPr="00000000">
          <w:rPr>
            <w:rFonts w:ascii="Helvetica Neue" w:cs="Helvetica Neue" w:eastAsia="Helvetica Neue" w:hAnsi="Helvetica Neue"/>
            <w:color w:val="1155cc"/>
            <w:sz w:val="21"/>
            <w:szCs w:val="21"/>
            <w:u w:val="single"/>
            <w:rtl w:val="0"/>
          </w:rPr>
          <w:t xml:space="preserve">momondo.no/c/best-european-islands</w:t>
        </w:r>
      </w:hyperlink>
      <w:r w:rsidDel="00000000" w:rsidR="00000000" w:rsidRPr="00000000">
        <w:rPr>
          <w:rFonts w:ascii="Helvetica Neue" w:cs="Helvetica Neue" w:eastAsia="Helvetica Neue" w:hAnsi="Helvetica Neue"/>
          <w:color w:val="192024"/>
          <w:sz w:val="21"/>
          <w:szCs w:val="21"/>
          <w:rtl w:val="0"/>
        </w:rPr>
        <w:t xml:space="preserve"> for å se den fullstendige oversikten over rangering av europeiske øyer</w:t>
      </w:r>
      <w:r w:rsidDel="00000000" w:rsidR="00000000" w:rsidRPr="00000000">
        <w:rPr>
          <w:rFonts w:ascii="Helvetica Neue" w:cs="Helvetica Neue" w:eastAsia="Helvetica Neue" w:hAnsi="Helvetica Neue"/>
          <w:sz w:val="21"/>
          <w:szCs w:val="21"/>
          <w:rtl w:val="0"/>
        </w:rPr>
        <w:t xml:space="preserve">.</w:t>
      </w:r>
    </w:p>
    <w:p w:rsidR="00000000" w:rsidDel="00000000" w:rsidP="00000000" w:rsidRDefault="00000000" w:rsidRPr="00000000" w14:paraId="00000022">
      <w:pPr>
        <w:shd w:fill="ffffff" w:val="clear"/>
        <w:spacing w:after="240" w:before="240" w:line="36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Før du planlegger reisen din bør du sjekke de nyeste reiserestriksjonene for destinasjonen din. </w:t>
      </w:r>
      <w:hyperlink r:id="rId10">
        <w:r w:rsidDel="00000000" w:rsidR="00000000" w:rsidRPr="00000000">
          <w:rPr>
            <w:rFonts w:ascii="Helvetica Neue" w:cs="Helvetica Neue" w:eastAsia="Helvetica Neue" w:hAnsi="Helvetica Neue"/>
            <w:color w:val="1155cc"/>
            <w:sz w:val="21"/>
            <w:szCs w:val="21"/>
            <w:u w:val="single"/>
            <w:rtl w:val="0"/>
          </w:rPr>
          <w:t xml:space="preserve">Kartet vårt over reiserestriksjoner</w:t>
        </w:r>
      </w:hyperlink>
      <w:r w:rsidDel="00000000" w:rsidR="00000000" w:rsidRPr="00000000">
        <w:rPr>
          <w:rFonts w:ascii="Helvetica Neue" w:cs="Helvetica Neue" w:eastAsia="Helvetica Neue" w:hAnsi="Helvetica Neue"/>
          <w:sz w:val="21"/>
          <w:szCs w:val="21"/>
          <w:rtl w:val="0"/>
        </w:rPr>
        <w:t xml:space="preserve"> gir oppdateringer i sanntid om restriksjoner og innreiseregler i forbindelse med COVID-19 for individuelle land over hele verden.</w:t>
      </w:r>
    </w:p>
    <w:p w:rsidR="00000000" w:rsidDel="00000000" w:rsidP="00000000" w:rsidRDefault="00000000" w:rsidRPr="00000000" w14:paraId="00000023">
      <w:pPr>
        <w:spacing w:after="240" w:before="240" w:line="360" w:lineRule="auto"/>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 FERDIG –</w:t>
      </w:r>
    </w:p>
    <w:p w:rsidR="00000000" w:rsidDel="00000000" w:rsidP="00000000" w:rsidRDefault="00000000" w:rsidRPr="00000000" w14:paraId="00000024">
      <w:pPr>
        <w:spacing w:after="240" w:before="240" w:line="360" w:lineRule="auto"/>
        <w:rPr>
          <w:rFonts w:ascii="Helvetica Neue" w:cs="Helvetica Neue" w:eastAsia="Helvetica Neue" w:hAnsi="Helvetica Neue"/>
          <w:color w:val="192024"/>
          <w:sz w:val="21"/>
          <w:szCs w:val="21"/>
        </w:rPr>
      </w:pPr>
      <w:r w:rsidDel="00000000" w:rsidR="00000000" w:rsidRPr="00000000">
        <w:rPr>
          <w:rtl w:val="0"/>
        </w:rPr>
      </w:r>
    </w:p>
    <w:p w:rsidR="00000000" w:rsidDel="00000000" w:rsidP="00000000" w:rsidRDefault="00000000" w:rsidRPr="00000000" w14:paraId="00000025">
      <w:pP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*Basert på søk på momondo mellom 1. juni og 14. juli 2021 for reiser i tidsrommet 1. juni og 30. september 2021, sammelignet med søk gjort mellom 1. juni og 14. juli 2019 for reiser i tidsrommet 1. juni til 30. september 2019. </w:t>
      </w:r>
    </w:p>
    <w:p w:rsidR="00000000" w:rsidDel="00000000" w:rsidP="00000000" w:rsidRDefault="00000000" w:rsidRPr="00000000" w14:paraId="00000026">
      <w:pP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***Kilder er brukt og data er innhentet i perioden 15. juni til 18. juli 2021. De innsamlede tallene er basert på de nyeste tilgjengelige dataene. Vil du ha mer informasjon om rangeringen av europeiske øyer? Se </w:t>
      </w:r>
      <w:hyperlink r:id="rId11">
        <w:r w:rsidDel="00000000" w:rsidR="00000000" w:rsidRPr="00000000">
          <w:rPr>
            <w:color w:val="1155cc"/>
            <w:sz w:val="20"/>
            <w:szCs w:val="20"/>
            <w:highlight w:val="white"/>
            <w:u w:val="single"/>
            <w:rtl w:val="0"/>
          </w:rPr>
          <w:t xml:space="preserve">Metodikk</w:t>
        </w:r>
      </w:hyperlink>
      <w:r w:rsidDel="00000000" w:rsidR="00000000" w:rsidRPr="00000000">
        <w:rPr>
          <w:color w:val="192024"/>
          <w:sz w:val="20"/>
          <w:szCs w:val="20"/>
          <w:highlight w:val="white"/>
          <w:rtl w:val="0"/>
        </w:rPr>
        <w:t xml:space="preserve">.</w:t>
      </w:r>
      <w:r w:rsidDel="00000000" w:rsidR="00000000" w:rsidRPr="00000000">
        <w:rPr>
          <w:rtl w:val="0"/>
        </w:rPr>
      </w:r>
    </w:p>
    <w:p w:rsidR="00000000" w:rsidDel="00000000" w:rsidP="00000000" w:rsidRDefault="00000000" w:rsidRPr="00000000" w14:paraId="00000027">
      <w:pPr>
        <w:shd w:fill="ffffff" w:val="clear"/>
        <w:spacing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Om momondo</w:t>
      </w:r>
    </w:p>
    <w:p w:rsidR="00000000" w:rsidDel="00000000" w:rsidP="00000000" w:rsidRDefault="00000000" w:rsidRPr="00000000" w14:paraId="00000028">
      <w:pPr>
        <w:shd w:fill="ffffff" w:val="clear"/>
        <w:spacing w:line="276" w:lineRule="auto"/>
        <w:rPr>
          <w:rFonts w:ascii="Helvetica Neue" w:cs="Helvetica Neue" w:eastAsia="Helvetica Neue" w:hAnsi="Helvetica Neue"/>
          <w:color w:val="192024"/>
          <w:sz w:val="21"/>
          <w:szCs w:val="21"/>
        </w:rPr>
      </w:pPr>
      <w:hyperlink r:id="rId12">
        <w:r w:rsidDel="00000000" w:rsidR="00000000" w:rsidRPr="00000000">
          <w:rPr>
            <w:rFonts w:ascii="Helvetica Neue" w:cs="Helvetica Neue" w:eastAsia="Helvetica Neue" w:hAnsi="Helvetica Neue"/>
            <w:color w:val="1155cc"/>
            <w:u w:val="single"/>
            <w:rtl w:val="0"/>
          </w:rPr>
          <w:t xml:space="preserve">momondo.no</w:t>
        </w:r>
      </w:hyperlink>
      <w:r w:rsidDel="00000000" w:rsidR="00000000" w:rsidRPr="00000000">
        <w:rPr>
          <w:rFonts w:ascii="Helvetica Neue" w:cs="Helvetica Neue" w:eastAsia="Helvetica Neue" w:hAnsi="Helvetica Neue"/>
          <w:rtl w:val="0"/>
        </w:rPr>
        <w:t xml:space="preserve"> er en gratis, uavhengig og global reisesøkemotor som sammenligner milliarder av priser på fly, hotell og reisetilbud. momondo har vunnet flere priser og er anbefalt av ledende internasjonale medieorganisasjoner som CNN, Frommer’s, The New York Times og The Daily Telegraph. momondo sitt hovedkontor ligger i København og betjener reisende i 35 internasjonale markeder. </w:t>
      </w:r>
      <w:r w:rsidDel="00000000" w:rsidR="00000000" w:rsidRPr="00000000">
        <w:rPr>
          <w:rFonts w:ascii="Helvetica Neue" w:cs="Helvetica Neue" w:eastAsia="Helvetica Neue" w:hAnsi="Helvetica Neue"/>
          <w:b w:val="1"/>
          <w:rtl w:val="0"/>
        </w:rPr>
        <w:t xml:space="preserve">momondos </w:t>
      </w:r>
      <w:r w:rsidDel="00000000" w:rsidR="00000000" w:rsidRPr="00000000">
        <w:rPr>
          <w:rFonts w:ascii="Helvetica Neue" w:cs="Helvetica Neue" w:eastAsia="Helvetica Neue" w:hAnsi="Helvetica Neue"/>
          <w:rtl w:val="0"/>
        </w:rPr>
        <w:t xml:space="preserve">mobilapplikasjoner er tilgjengelige til</w:t>
      </w:r>
      <w:hyperlink r:id="rId13">
        <w:r w:rsidDel="00000000" w:rsidR="00000000" w:rsidRPr="00000000">
          <w:rPr>
            <w:rFonts w:ascii="Helvetica Neue" w:cs="Helvetica Neue" w:eastAsia="Helvetica Neue" w:hAnsi="Helvetica Neue"/>
            <w:rtl w:val="0"/>
          </w:rPr>
          <w:t xml:space="preserve"> </w:t>
        </w:r>
      </w:hyperlink>
      <w:hyperlink r:id="rId14">
        <w:r w:rsidDel="00000000" w:rsidR="00000000" w:rsidRPr="00000000">
          <w:rPr>
            <w:rFonts w:ascii="Helvetica Neue" w:cs="Helvetica Neue" w:eastAsia="Helvetica Neue" w:hAnsi="Helvetica Neue"/>
            <w:color w:val="1155cc"/>
            <w:u w:val="single"/>
            <w:rtl w:val="0"/>
          </w:rPr>
          <w:t xml:space="preserve">iPhone</w:t>
        </w:r>
      </w:hyperlink>
      <w:r w:rsidDel="00000000" w:rsidR="00000000" w:rsidRPr="00000000">
        <w:rPr>
          <w:rFonts w:ascii="Helvetica Neue" w:cs="Helvetica Neue" w:eastAsia="Helvetica Neue" w:hAnsi="Helvetica Neue"/>
          <w:rtl w:val="0"/>
        </w:rPr>
        <w:t xml:space="preserve"> og</w:t>
      </w:r>
      <w:hyperlink r:id="rId15">
        <w:r w:rsidDel="00000000" w:rsidR="00000000" w:rsidRPr="00000000">
          <w:rPr>
            <w:rFonts w:ascii="Helvetica Neue" w:cs="Helvetica Neue" w:eastAsia="Helvetica Neue" w:hAnsi="Helvetica Neue"/>
            <w:rtl w:val="0"/>
          </w:rPr>
          <w:t xml:space="preserve"> </w:t>
        </w:r>
      </w:hyperlink>
      <w:hyperlink r:id="rId16">
        <w:r w:rsidDel="00000000" w:rsidR="00000000" w:rsidRPr="00000000">
          <w:rPr>
            <w:rFonts w:ascii="Helvetica Neue" w:cs="Helvetica Neue" w:eastAsia="Helvetica Neue" w:hAnsi="Helvetica Neue"/>
            <w:color w:val="1155cc"/>
            <w:u w:val="single"/>
            <w:rtl w:val="0"/>
          </w:rPr>
          <w:t xml:space="preserve">Android</w:t>
        </w:r>
      </w:hyperlink>
      <w:r w:rsidDel="00000000" w:rsidR="00000000" w:rsidRPr="00000000">
        <w:rPr>
          <w:rFonts w:ascii="Helvetica Neue" w:cs="Helvetica Neue" w:eastAsia="Helvetica Neue" w:hAnsi="Helvetica Neue"/>
          <w:rtl w:val="0"/>
        </w:rPr>
        <w:t xml:space="preserve">. momondo drives af KAYAK, som er del av Booking Holdings Inc (NASDAQ: BKNG).</w:t>
      </w:r>
      <w:r w:rsidDel="00000000" w:rsidR="00000000" w:rsidRPr="00000000">
        <w:rPr>
          <w:rtl w:val="0"/>
        </w:rPr>
      </w:r>
    </w:p>
    <w:sectPr>
      <w:head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3409950</wp:posOffset>
          </wp:positionH>
          <wp:positionV relativeFrom="paragraph">
            <wp:posOffset>-28573</wp:posOffset>
          </wp:positionV>
          <wp:extent cx="2528888" cy="486659"/>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8888" cy="48665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momondo.no/c/best-european-islands/#methodology" TargetMode="External"/><Relationship Id="rId10" Type="http://schemas.openxmlformats.org/officeDocument/2006/relationships/hyperlink" Target="https://www.momondo.com/travel-restrictions" TargetMode="External"/><Relationship Id="rId13" Type="http://schemas.openxmlformats.org/officeDocument/2006/relationships/hyperlink" Target="https://apps.apple.com/no/app/momondo-billige-flybilletter/id436736538?amp;mt=8&amp;l=nb" TargetMode="External"/><Relationship Id="rId12" Type="http://schemas.openxmlformats.org/officeDocument/2006/relationships/hyperlink" Target="https://www.momondo.n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omondo.no/c/best-european-islands/" TargetMode="External"/><Relationship Id="rId15" Type="http://schemas.openxmlformats.org/officeDocument/2006/relationships/hyperlink" Target="https://play.google.com/store/apps/details?id=com.momondo.flightsearch&amp;amp;hl=no" TargetMode="External"/><Relationship Id="rId14" Type="http://schemas.openxmlformats.org/officeDocument/2006/relationships/hyperlink" Target="https://apps.apple.com/no/app/momondo-billige-flybilletter/id436736538?amp;mt=8&amp;l=nb" TargetMode="External"/><Relationship Id="rId17" Type="http://schemas.openxmlformats.org/officeDocument/2006/relationships/header" Target="header1.xml"/><Relationship Id="rId16" Type="http://schemas.openxmlformats.org/officeDocument/2006/relationships/hyperlink" Target="https://play.google.com/store/apps/details?id=com.momondo.flightsearch&amp;amp;hl=n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omondo.no/" TargetMode="External"/><Relationship Id="rId8" Type="http://schemas.openxmlformats.org/officeDocument/2006/relationships/hyperlink" Target="https://momondo.no/c/best-european-islan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Pk1sQdW8F+cAnOkSRQ9ODxBfVg==">AMUW2mW3vdQZgMhJOoPH/FLyg7wWF0pOCgHYN+SZ6GSlHqqsjgzI5h1nfw34Oqdl/zKeHAlbk5avqTrXmBQTnkgVlFMt0mR7FIRKZcQTHJ0MGYYi9b4G61k=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2021-07-23T11:31:00Z</dcterms:created>
</cp:coreProperties>
</file>